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E81FC" w14:textId="5EED88B2" w:rsidR="00224533" w:rsidRDefault="0022453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49"/>
        <w:gridCol w:w="4550"/>
        <w:gridCol w:w="4550"/>
      </w:tblGrid>
      <w:tr w:rsidR="00224533" w14:paraId="508365C6" w14:textId="77777777" w:rsidTr="00224533">
        <w:trPr>
          <w:trHeight w:val="6070"/>
        </w:trPr>
        <w:tc>
          <w:tcPr>
            <w:tcW w:w="4549" w:type="dxa"/>
          </w:tcPr>
          <w:p w14:paraId="76EFCFCB" w14:textId="77777777" w:rsidR="00224533" w:rsidRDefault="00224533" w:rsidP="00224533">
            <w:pPr>
              <w:pStyle w:val="Balk2"/>
              <w:jc w:val="center"/>
            </w:pPr>
            <w:r>
              <w:rPr>
                <w:color w:val="FF0000"/>
                <w:sz w:val="28"/>
                <w:szCs w:val="28"/>
              </w:rPr>
              <w:t>Canik Kampüsü Akademik Birimleri</w:t>
            </w:r>
          </w:p>
          <w:p w14:paraId="4CB60ED2" w14:textId="77777777" w:rsidR="00DE7DA9" w:rsidRDefault="00DE7DA9" w:rsidP="00DE7DA9">
            <w:pPr>
              <w:pStyle w:val="NormalWeb"/>
              <w:jc w:val="center"/>
            </w:pPr>
            <w:r>
              <w:t>Tıp Fakültesi</w:t>
            </w:r>
          </w:p>
          <w:p w14:paraId="690384DF" w14:textId="15BC9E4F" w:rsidR="00224533" w:rsidRDefault="00DE7DA9" w:rsidP="00224533">
            <w:pPr>
              <w:pStyle w:val="NormalWeb"/>
              <w:jc w:val="center"/>
            </w:pPr>
            <w:r>
              <w:t>Siyasal Bilgiler</w:t>
            </w:r>
            <w:r w:rsidR="00224533">
              <w:t xml:space="preserve"> Fakültesi</w:t>
            </w:r>
          </w:p>
          <w:p w14:paraId="359C5324" w14:textId="16D10F0C" w:rsidR="00DE7DA9" w:rsidRDefault="00DE7DA9" w:rsidP="00224533">
            <w:pPr>
              <w:pStyle w:val="NormalWeb"/>
              <w:jc w:val="center"/>
            </w:pPr>
            <w:r>
              <w:t>İnsan ve Toplum Bilimleri Fakültesi</w:t>
            </w:r>
          </w:p>
          <w:p w14:paraId="5AF21435" w14:textId="4B995718" w:rsidR="00DE7DA9" w:rsidRDefault="00DE7DA9" w:rsidP="00224533">
            <w:pPr>
              <w:pStyle w:val="NormalWeb"/>
              <w:jc w:val="center"/>
            </w:pPr>
            <w:r>
              <w:t>İlahiyat Fakültesi</w:t>
            </w:r>
          </w:p>
          <w:p w14:paraId="649DAE96" w14:textId="77777777" w:rsidR="00224533" w:rsidRDefault="00224533" w:rsidP="00224533">
            <w:pPr>
              <w:pStyle w:val="NormalWeb"/>
              <w:jc w:val="center"/>
            </w:pPr>
            <w:r>
              <w:t>Lisansüstü Eğitim Enstitüsü</w:t>
            </w:r>
          </w:p>
          <w:p w14:paraId="103F91AD" w14:textId="77777777" w:rsidR="00224533" w:rsidRDefault="00224533" w:rsidP="00224533">
            <w:pPr>
              <w:pStyle w:val="Balk2"/>
              <w:jc w:val="center"/>
            </w:pPr>
            <w:r>
              <w:rPr>
                <w:color w:val="FF0000"/>
                <w:sz w:val="28"/>
                <w:szCs w:val="28"/>
              </w:rPr>
              <w:t>Canik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Kampüs Sorumlusu</w:t>
            </w:r>
          </w:p>
          <w:p w14:paraId="71C463E0" w14:textId="77777777" w:rsidR="00224533" w:rsidRDefault="00224533" w:rsidP="00224533">
            <w:pPr>
              <w:pStyle w:val="NormalWeb"/>
              <w:jc w:val="center"/>
            </w:pPr>
            <w:r>
              <w:t>Hayri KUŞCU</w:t>
            </w:r>
          </w:p>
          <w:p w14:paraId="163873E6" w14:textId="77777777" w:rsidR="00224533" w:rsidRDefault="00224533" w:rsidP="00224533">
            <w:pPr>
              <w:pStyle w:val="Balk2"/>
              <w:jc w:val="center"/>
            </w:pPr>
            <w:r>
              <w:rPr>
                <w:color w:val="FF0000"/>
                <w:sz w:val="28"/>
                <w:szCs w:val="28"/>
              </w:rPr>
              <w:t>Canik Kampüsü İletişim Numarası</w:t>
            </w:r>
          </w:p>
          <w:p w14:paraId="0EC30B36" w14:textId="77777777" w:rsidR="00224533" w:rsidRDefault="00224533" w:rsidP="00224533">
            <w:pPr>
              <w:pStyle w:val="NormalWeb"/>
              <w:jc w:val="center"/>
            </w:pPr>
            <w:r>
              <w:t>0362 313 0055 (1504)</w:t>
            </w:r>
          </w:p>
          <w:p w14:paraId="03B4497D" w14:textId="77777777" w:rsidR="00224533" w:rsidRDefault="00224533"/>
        </w:tc>
        <w:tc>
          <w:tcPr>
            <w:tcW w:w="4550" w:type="dxa"/>
          </w:tcPr>
          <w:p w14:paraId="2198D241" w14:textId="77777777" w:rsidR="00224533" w:rsidRDefault="00224533" w:rsidP="00224533">
            <w:pPr>
              <w:pStyle w:val="Balk2"/>
              <w:jc w:val="center"/>
            </w:pPr>
            <w:r>
              <w:rPr>
                <w:rStyle w:val="Gl"/>
                <w:b/>
                <w:bCs/>
                <w:color w:val="FF0000"/>
                <w:sz w:val="28"/>
                <w:szCs w:val="28"/>
              </w:rPr>
              <w:t>Ballıca Kampüsü Akademik Birimleri</w:t>
            </w:r>
          </w:p>
          <w:p w14:paraId="7EC6CCEB" w14:textId="26F57399" w:rsidR="00224533" w:rsidRDefault="00224533" w:rsidP="00224533">
            <w:pPr>
              <w:pStyle w:val="NormalWeb"/>
              <w:jc w:val="center"/>
            </w:pPr>
            <w:r>
              <w:t xml:space="preserve">Mühendislik </w:t>
            </w:r>
            <w:r w:rsidR="00DE7DA9">
              <w:t xml:space="preserve">ve Doğa Bilimleri </w:t>
            </w:r>
            <w:r>
              <w:t>Fakültesi</w:t>
            </w:r>
          </w:p>
          <w:p w14:paraId="2BB05440" w14:textId="77777777" w:rsidR="00224533" w:rsidRDefault="00224533" w:rsidP="00224533">
            <w:pPr>
              <w:pStyle w:val="NormalWeb"/>
              <w:jc w:val="center"/>
            </w:pPr>
            <w:r>
              <w:t>Özdemir Bayraktar Havacılık ve Uzay Bilimleri Fakültesi</w:t>
            </w:r>
          </w:p>
          <w:p w14:paraId="269CDEEA" w14:textId="77777777" w:rsidR="00224533" w:rsidRDefault="00224533" w:rsidP="00224533">
            <w:pPr>
              <w:pStyle w:val="NormalWeb"/>
              <w:jc w:val="center"/>
            </w:pPr>
            <w:r>
              <w:t>Mimarlık ve Tasarım Fakültesi</w:t>
            </w:r>
          </w:p>
          <w:p w14:paraId="6B206B4E" w14:textId="77777777" w:rsidR="00224533" w:rsidRDefault="00224533" w:rsidP="00224533">
            <w:pPr>
              <w:pStyle w:val="NormalWeb"/>
              <w:jc w:val="center"/>
            </w:pPr>
            <w:r>
              <w:t>Sivil Havacılık Yüksekokulu</w:t>
            </w:r>
          </w:p>
          <w:p w14:paraId="55C1874C" w14:textId="77777777" w:rsidR="00224533" w:rsidRDefault="00224533" w:rsidP="00224533">
            <w:pPr>
              <w:pStyle w:val="Balk2"/>
              <w:jc w:val="center"/>
            </w:pPr>
            <w:r>
              <w:rPr>
                <w:rStyle w:val="Gl"/>
                <w:b/>
                <w:bCs/>
                <w:color w:val="FF0000"/>
                <w:sz w:val="28"/>
                <w:szCs w:val="28"/>
              </w:rPr>
              <w:t>Ballıca Kampüs Sorumlusu</w:t>
            </w:r>
          </w:p>
          <w:p w14:paraId="7C70411A" w14:textId="77777777" w:rsidR="00224533" w:rsidRDefault="00224533" w:rsidP="00224533">
            <w:pPr>
              <w:pStyle w:val="NormalWeb"/>
              <w:jc w:val="center"/>
            </w:pPr>
            <w:r>
              <w:t>Erol GÜVEN</w:t>
            </w:r>
          </w:p>
          <w:p w14:paraId="797E821F" w14:textId="77777777" w:rsidR="00224533" w:rsidRDefault="00224533" w:rsidP="00224533">
            <w:pPr>
              <w:pStyle w:val="NormalWeb"/>
              <w:jc w:val="center"/>
            </w:pPr>
            <w:r>
              <w:t>Muhammet KELEŞ</w:t>
            </w:r>
          </w:p>
          <w:p w14:paraId="0552CCE3" w14:textId="77777777" w:rsidR="00224533" w:rsidRDefault="00224533" w:rsidP="00224533">
            <w:pPr>
              <w:pStyle w:val="Balk2"/>
              <w:jc w:val="center"/>
            </w:pPr>
            <w:r>
              <w:rPr>
                <w:rStyle w:val="Gl"/>
                <w:b/>
                <w:bCs/>
                <w:color w:val="FF0000"/>
                <w:sz w:val="28"/>
                <w:szCs w:val="28"/>
              </w:rPr>
              <w:t>Ballıca Kampüsü İletişim Numarası</w:t>
            </w:r>
          </w:p>
          <w:p w14:paraId="548ACA0D" w14:textId="77777777" w:rsidR="00224533" w:rsidRDefault="00224533" w:rsidP="00224533">
            <w:pPr>
              <w:pStyle w:val="NormalWeb"/>
              <w:jc w:val="center"/>
            </w:pPr>
            <w:r>
              <w:t>0362 313 0055 (2105)</w:t>
            </w:r>
          </w:p>
          <w:p w14:paraId="3673EF51" w14:textId="77777777" w:rsidR="00224533" w:rsidRDefault="00224533"/>
        </w:tc>
        <w:tc>
          <w:tcPr>
            <w:tcW w:w="4550" w:type="dxa"/>
          </w:tcPr>
          <w:p w14:paraId="02453F1F" w14:textId="77777777" w:rsidR="00224533" w:rsidRDefault="00224533" w:rsidP="00224533">
            <w:pPr>
              <w:pStyle w:val="Balk2"/>
              <w:jc w:val="center"/>
            </w:pPr>
            <w:r>
              <w:rPr>
                <w:color w:val="FF0000"/>
                <w:sz w:val="28"/>
                <w:szCs w:val="28"/>
              </w:rPr>
              <w:t>Kavak Kampüsü Akademik Birimleri</w:t>
            </w:r>
          </w:p>
          <w:p w14:paraId="359337FE" w14:textId="77777777" w:rsidR="00224533" w:rsidRDefault="00224533" w:rsidP="00224533">
            <w:pPr>
              <w:pStyle w:val="NormalWeb"/>
              <w:jc w:val="center"/>
            </w:pPr>
            <w:r>
              <w:t>Kavak Meslek Yüksekokulu</w:t>
            </w:r>
          </w:p>
          <w:p w14:paraId="6BD7D9CC" w14:textId="77777777" w:rsidR="00224533" w:rsidRDefault="00224533" w:rsidP="00224533">
            <w:pPr>
              <w:pStyle w:val="Balk2"/>
              <w:jc w:val="center"/>
            </w:pPr>
            <w:r>
              <w:rPr>
                <w:color w:val="FF0000"/>
                <w:sz w:val="28"/>
                <w:szCs w:val="28"/>
              </w:rPr>
              <w:t>Kavak Kampüs Sorumlusu</w:t>
            </w:r>
          </w:p>
          <w:p w14:paraId="52CB65BD" w14:textId="698228EE" w:rsidR="00224533" w:rsidRDefault="00DE7DA9" w:rsidP="00224533">
            <w:pPr>
              <w:pStyle w:val="NormalWeb"/>
              <w:jc w:val="center"/>
            </w:pPr>
            <w:r>
              <w:t>Sedat CİVELEKOĞLU</w:t>
            </w:r>
          </w:p>
          <w:p w14:paraId="600ADC99" w14:textId="77777777" w:rsidR="00224533" w:rsidRDefault="00224533" w:rsidP="00224533">
            <w:pPr>
              <w:pStyle w:val="Balk2"/>
              <w:jc w:val="center"/>
            </w:pPr>
            <w:r>
              <w:rPr>
                <w:color w:val="FF0000"/>
                <w:sz w:val="28"/>
                <w:szCs w:val="28"/>
              </w:rPr>
              <w:t>Kavak Kampüsü İletişim Numarası</w:t>
            </w:r>
          </w:p>
          <w:p w14:paraId="1BBDCABA" w14:textId="77777777" w:rsidR="00224533" w:rsidRDefault="00224533" w:rsidP="00224533">
            <w:pPr>
              <w:pStyle w:val="NormalWeb"/>
              <w:jc w:val="center"/>
            </w:pPr>
            <w:r>
              <w:t>0362 313 0055 (3004)</w:t>
            </w:r>
          </w:p>
          <w:p w14:paraId="18B0C507" w14:textId="77777777" w:rsidR="00224533" w:rsidRDefault="00224533"/>
        </w:tc>
      </w:tr>
    </w:tbl>
    <w:p w14:paraId="59A200EF" w14:textId="370ABCB9" w:rsidR="00224533" w:rsidRDefault="00224533" w:rsidP="00224533"/>
    <w:sectPr w:rsidR="00224533" w:rsidSect="002245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396"/>
    <w:rsid w:val="00224533"/>
    <w:rsid w:val="00615072"/>
    <w:rsid w:val="00C45396"/>
    <w:rsid w:val="00DE7DA9"/>
    <w:rsid w:val="00FC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C4EA"/>
  <w15:chartTrackingRefBased/>
  <w15:docId w15:val="{4920C54E-7FC7-43EB-9763-C9DA70B5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245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24533"/>
    <w:rPr>
      <w:rFonts w:ascii="Times New Roman" w:eastAsia="Times New Roman" w:hAnsi="Times New Roman" w:cs="Times New Roman"/>
      <w:b/>
      <w:bCs/>
      <w:kern w:val="0"/>
      <w:sz w:val="36"/>
      <w:szCs w:val="36"/>
      <w:lang w:eastAsia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24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table" w:styleId="TabloKlavuzu">
    <w:name w:val="Table Grid"/>
    <w:basedOn w:val="NormalTablo"/>
    <w:uiPriority w:val="39"/>
    <w:rsid w:val="00224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2245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OKTAY BALCI</dc:creator>
  <cp:keywords/>
  <dc:description/>
  <cp:lastModifiedBy>OKTAY BALCI</cp:lastModifiedBy>
  <cp:revision>5</cp:revision>
  <cp:lastPrinted>2023-03-09T13:12:00Z</cp:lastPrinted>
  <dcterms:created xsi:type="dcterms:W3CDTF">2023-03-09T13:02:00Z</dcterms:created>
  <dcterms:modified xsi:type="dcterms:W3CDTF">2024-01-03T08:37:00Z</dcterms:modified>
</cp:coreProperties>
</file>